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7D865" w14:textId="77777777" w:rsidR="00BB6C19" w:rsidRDefault="00BB6C19" w:rsidP="00BB6C19">
      <w:pPr>
        <w:spacing w:after="0"/>
        <w:ind w:left="10" w:right="577" w:hanging="10"/>
        <w:jc w:val="right"/>
        <w:rPr>
          <w:rFonts w:ascii="Calibri" w:eastAsia="Calibri" w:hAnsi="Calibri" w:cs="Calibri"/>
          <w:color w:val="000000"/>
          <w:sz w:val="20"/>
          <w:lang w:eastAsia="lt-LT"/>
        </w:rPr>
      </w:pPr>
    </w:p>
    <w:p w14:paraId="5DA5756E" w14:textId="77777777" w:rsidR="00BB6C19" w:rsidRPr="007058FB" w:rsidRDefault="00BB6C19" w:rsidP="00BB6C19">
      <w:pPr>
        <w:widowControl w:val="0"/>
        <w:suppressAutoHyphens/>
        <w:spacing w:after="0" w:line="240" w:lineRule="auto"/>
        <w:jc w:val="center"/>
        <w:rPr>
          <w:rFonts w:ascii="Times New Roman" w:eastAsia="HG Mincho Light J" w:hAnsi="Times New Roman" w:cs="Times New Roman"/>
          <w:b/>
          <w:kern w:val="0"/>
          <w:sz w:val="24"/>
          <w:szCs w:val="24"/>
          <w:lang w:eastAsia="ar-SA"/>
          <w14:ligatures w14:val="none"/>
        </w:rPr>
      </w:pPr>
      <w:r w:rsidRPr="007058FB">
        <w:rPr>
          <w:rFonts w:ascii="Times New Roman" w:eastAsia="HG Mincho Light J" w:hAnsi="Times New Roman" w:cs="Times New Roman"/>
          <w:b/>
          <w:kern w:val="0"/>
          <w:sz w:val="24"/>
          <w:szCs w:val="24"/>
          <w:lang w:eastAsia="ar-SA"/>
          <w14:ligatures w14:val="none"/>
        </w:rPr>
        <w:t>GYVŪNŲ AUGINTINIŲ KAPINĖMS SKIRTOS TERITORIJOS SCHEMA</w:t>
      </w:r>
    </w:p>
    <w:p w14:paraId="53B18AC1" w14:textId="77777777" w:rsidR="007F7359" w:rsidRDefault="007F7359"/>
    <w:p w14:paraId="23C4F3B8" w14:textId="77777777" w:rsidR="00BB6C19" w:rsidRDefault="00BB6C19"/>
    <w:p w14:paraId="423B9A01" w14:textId="039002D7" w:rsidR="00BB6C19" w:rsidRDefault="00BB6C19" w:rsidP="00BB6C19">
      <w:pPr>
        <w:jc w:val="center"/>
      </w:pPr>
      <w:r w:rsidRPr="007058FB">
        <w:rPr>
          <w:rFonts w:ascii="Calibri" w:eastAsia="Calibri" w:hAnsi="Calibri" w:cs="Times New Roman"/>
          <w:noProof/>
          <w:kern w:val="0"/>
          <w14:ligatures w14:val="none"/>
        </w:rPr>
        <w:drawing>
          <wp:inline distT="0" distB="0" distL="0" distR="0" wp14:anchorId="46C9A9DA" wp14:editId="4185EF6E">
            <wp:extent cx="3725776" cy="3153264"/>
            <wp:effectExtent l="0" t="0" r="8255" b="9525"/>
            <wp:docPr id="4" name="Paveikslėlis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55672" cy="3178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941E31" w14:textId="77777777" w:rsidR="00BB6C19" w:rsidRDefault="00BB6C19" w:rsidP="00BB6C19">
      <w:pPr>
        <w:jc w:val="center"/>
      </w:pPr>
    </w:p>
    <w:p w14:paraId="65589CDF" w14:textId="77777777" w:rsidR="00BB6C19" w:rsidRPr="007058FB" w:rsidRDefault="00BB6C19" w:rsidP="00BB6C19">
      <w:pPr>
        <w:widowControl w:val="0"/>
        <w:suppressAutoHyphens/>
        <w:spacing w:after="0" w:line="240" w:lineRule="auto"/>
        <w:rPr>
          <w:rFonts w:ascii="Times New Roman" w:eastAsia="HG Mincho Light J" w:hAnsi="Times New Roman" w:cs="Times New Roman"/>
          <w:b/>
          <w:kern w:val="0"/>
          <w:sz w:val="20"/>
          <w:szCs w:val="20"/>
          <w:lang w:eastAsia="ar-SA"/>
          <w14:ligatures w14:val="none"/>
        </w:rPr>
      </w:pPr>
      <w:r>
        <w:rPr>
          <w:rFonts w:ascii="Times New Roman" w:eastAsia="HG Mincho Light J" w:hAnsi="Times New Roman" w:cs="Times New Roman"/>
          <w:b/>
          <w:kern w:val="0"/>
          <w:sz w:val="20"/>
          <w:szCs w:val="20"/>
          <w:lang w:eastAsia="ar-SA"/>
          <w14:ligatures w14:val="none"/>
        </w:rPr>
        <w:t xml:space="preserve">                                     </w:t>
      </w:r>
      <w:r w:rsidRPr="007058FB">
        <w:rPr>
          <w:rFonts w:ascii="Times New Roman" w:eastAsia="HG Mincho Light J" w:hAnsi="Times New Roman" w:cs="Times New Roman"/>
          <w:b/>
          <w:kern w:val="0"/>
          <w:sz w:val="20"/>
          <w:szCs w:val="20"/>
          <w:lang w:eastAsia="ar-SA"/>
          <w14:ligatures w14:val="none"/>
        </w:rPr>
        <w:t xml:space="preserve">A </w:t>
      </w:r>
      <w:bookmarkStart w:id="0" w:name="_Hlk181959034"/>
      <w:r w:rsidRPr="007058FB">
        <w:rPr>
          <w:rFonts w:ascii="Times New Roman" w:eastAsia="HG Mincho Light J" w:hAnsi="Times New Roman" w:cs="Times New Roman"/>
          <w:b/>
          <w:kern w:val="0"/>
          <w:sz w:val="20"/>
          <w:szCs w:val="20"/>
          <w:lang w:eastAsia="ar-SA"/>
          <w14:ligatures w14:val="none"/>
        </w:rPr>
        <w:t>dalyje – individualios duobės (kapai) ne didesni kaip 1,5 kv. m.</w:t>
      </w:r>
    </w:p>
    <w:bookmarkEnd w:id="0"/>
    <w:p w14:paraId="1386F640" w14:textId="77777777" w:rsidR="00BB6C19" w:rsidRDefault="00BB6C19" w:rsidP="00BB6C19">
      <w:pPr>
        <w:widowControl w:val="0"/>
        <w:suppressAutoHyphens/>
        <w:spacing w:after="0" w:line="240" w:lineRule="auto"/>
        <w:rPr>
          <w:rFonts w:ascii="Times New Roman" w:eastAsia="HG Mincho Light J" w:hAnsi="Times New Roman" w:cs="Times New Roman"/>
          <w:b/>
          <w:kern w:val="0"/>
          <w:sz w:val="20"/>
          <w:szCs w:val="20"/>
          <w:lang w:eastAsia="ar-SA"/>
          <w14:ligatures w14:val="none"/>
        </w:rPr>
      </w:pPr>
      <w:r w:rsidRPr="007058FB">
        <w:rPr>
          <w:rFonts w:ascii="Times New Roman" w:eastAsia="HG Mincho Light J" w:hAnsi="Times New Roman" w:cs="Times New Roman"/>
          <w:b/>
          <w:kern w:val="0"/>
          <w:sz w:val="20"/>
          <w:szCs w:val="20"/>
          <w:lang w:eastAsia="ar-SA"/>
          <w14:ligatures w14:val="none"/>
        </w:rPr>
        <w:t xml:space="preserve">                                     B dalyje – individualios duobės (kapai) ne didesni kaip 1 kv. m.</w:t>
      </w:r>
    </w:p>
    <w:p w14:paraId="3BA1A38E" w14:textId="77777777" w:rsidR="00BB6C19" w:rsidRPr="007058FB" w:rsidRDefault="00BB6C19" w:rsidP="00BB6C19">
      <w:pPr>
        <w:widowControl w:val="0"/>
        <w:suppressAutoHyphens/>
        <w:spacing w:after="0" w:line="240" w:lineRule="auto"/>
        <w:rPr>
          <w:rFonts w:ascii="Times New Roman" w:eastAsia="HG Mincho Light J" w:hAnsi="Times New Roman" w:cs="Times New Roman"/>
          <w:b/>
          <w:kern w:val="0"/>
          <w:sz w:val="20"/>
          <w:szCs w:val="20"/>
          <w:lang w:eastAsia="ar-SA"/>
          <w14:ligatures w14:val="none"/>
        </w:rPr>
      </w:pPr>
      <w:r>
        <w:rPr>
          <w:rFonts w:ascii="Times New Roman" w:eastAsia="HG Mincho Light J" w:hAnsi="Times New Roman" w:cs="Times New Roman"/>
          <w:b/>
          <w:kern w:val="0"/>
          <w:sz w:val="20"/>
          <w:szCs w:val="20"/>
          <w:lang w:eastAsia="ar-SA"/>
          <w14:ligatures w14:val="none"/>
        </w:rPr>
        <w:t xml:space="preserve">                                     </w:t>
      </w:r>
      <w:r w:rsidRPr="007058FB">
        <w:rPr>
          <w:rFonts w:ascii="Times New Roman" w:eastAsia="HG Mincho Light J" w:hAnsi="Times New Roman" w:cs="Times New Roman"/>
          <w:b/>
          <w:color w:val="000000"/>
          <w:kern w:val="0"/>
          <w:sz w:val="20"/>
          <w:szCs w:val="20"/>
          <w:lang w:eastAsia="ar-SA"/>
          <w14:ligatures w14:val="none"/>
        </w:rPr>
        <w:t>C</w:t>
      </w:r>
      <w:r w:rsidRPr="007058FB">
        <w:rPr>
          <w:rFonts w:ascii="Times New Roman" w:eastAsia="HG Mincho Light J" w:hAnsi="Times New Roman" w:cs="Times New Roman"/>
          <w:b/>
          <w:kern w:val="0"/>
          <w:sz w:val="20"/>
          <w:szCs w:val="20"/>
          <w:lang w:eastAsia="ar-SA"/>
          <w14:ligatures w14:val="none"/>
        </w:rPr>
        <w:t xml:space="preserve"> dalyje – individualios duobės (kapai) ne didesni kaip 0,75 kv. m.</w:t>
      </w:r>
    </w:p>
    <w:p w14:paraId="608EE79F" w14:textId="77777777" w:rsidR="00BB6C19" w:rsidRDefault="00BB6C19" w:rsidP="00BB6C19">
      <w:pPr>
        <w:jc w:val="center"/>
      </w:pPr>
    </w:p>
    <w:p w14:paraId="7517D816" w14:textId="77777777" w:rsidR="00BB6C19" w:rsidRDefault="00BB6C19" w:rsidP="00BB6C19"/>
    <w:p w14:paraId="0BBDD7D5" w14:textId="5D210FCD" w:rsidR="00BB6C19" w:rsidRDefault="00BB6C19" w:rsidP="00BB6C19">
      <w:pPr>
        <w:jc w:val="center"/>
      </w:pPr>
      <w:r w:rsidRPr="007058FB">
        <w:rPr>
          <w:rFonts w:ascii="Thorndale" w:eastAsia="HG Mincho Light J" w:hAnsi="Thorndale" w:cs="Times New Roman"/>
          <w:noProof/>
          <w:color w:val="000000"/>
          <w:kern w:val="0"/>
          <w:sz w:val="24"/>
          <w:szCs w:val="24"/>
          <w:lang w:eastAsia="ar-SA"/>
          <w14:ligatures w14:val="none"/>
        </w:rPr>
        <w:drawing>
          <wp:inline distT="0" distB="0" distL="0" distR="0" wp14:anchorId="58681F9C" wp14:editId="2D919258">
            <wp:extent cx="3658829" cy="2954622"/>
            <wp:effectExtent l="0" t="0" r="0" b="0"/>
            <wp:docPr id="638794452" name="Paveikslėlis 638794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veikslėlis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98344" cy="2986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B6C19" w:rsidSect="00BB6C1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NewRomanPSMT">
    <w:altName w:val="MS Mincho"/>
    <w:panose1 w:val="00000000000000000000"/>
    <w:charset w:val="00"/>
    <w:family w:val="roman"/>
    <w:notTrueType/>
    <w:pitch w:val="default"/>
  </w:font>
  <w:font w:name="HG Mincho Light J">
    <w:altName w:val="Times New Roman"/>
    <w:charset w:val="00"/>
    <w:family w:val="auto"/>
    <w:pitch w:val="variable"/>
  </w:font>
  <w:font w:name="Thorndale">
    <w:altName w:val="Times New Roman"/>
    <w:charset w:val="00"/>
    <w:family w:val="roman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C19"/>
    <w:rsid w:val="004F16B7"/>
    <w:rsid w:val="00596C80"/>
    <w:rsid w:val="007A59A7"/>
    <w:rsid w:val="007F7359"/>
    <w:rsid w:val="009555AB"/>
    <w:rsid w:val="00A94471"/>
    <w:rsid w:val="00AF16F4"/>
    <w:rsid w:val="00BB6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CAC7D"/>
  <w15:chartTrackingRefBased/>
  <w15:docId w15:val="{CAC710D9-90BE-4396-802A-4CE5324E9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B6C19"/>
  </w:style>
  <w:style w:type="paragraph" w:styleId="Antrat1">
    <w:name w:val="heading 1"/>
    <w:basedOn w:val="prastasis"/>
    <w:next w:val="prastasis"/>
    <w:link w:val="Antrat1Diagrama"/>
    <w:uiPriority w:val="9"/>
    <w:qFormat/>
    <w:rsid w:val="00BB6C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B6C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B6C1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B6C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B6C1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B6C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B6C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B6C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B6C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B6C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B6C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B6C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B6C19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B6C19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B6C1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B6C1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B6C1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B6C1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B6C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B6C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B6C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B6C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B6C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B6C1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B6C1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B6C19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B6C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B6C19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B6C19"/>
    <w:rPr>
      <w:b/>
      <w:bCs/>
      <w:smallCaps/>
      <w:color w:val="2F5496" w:themeColor="accent1" w:themeShade="BF"/>
      <w:spacing w:val="5"/>
    </w:rPr>
  </w:style>
  <w:style w:type="character" w:customStyle="1" w:styleId="fontstyle01">
    <w:name w:val="fontstyle01"/>
    <w:basedOn w:val="Numatytasispastraiposriftas"/>
    <w:rsid w:val="00BB6C19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</Words>
  <Characters>137</Characters>
  <Application>Microsoft Office Word</Application>
  <DocSecurity>0</DocSecurity>
  <Lines>1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 Stankūnienė</dc:creator>
  <cp:keywords/>
  <dc:description/>
  <cp:lastModifiedBy>PC31</cp:lastModifiedBy>
  <cp:revision>3</cp:revision>
  <dcterms:created xsi:type="dcterms:W3CDTF">2025-04-17T05:04:00Z</dcterms:created>
  <dcterms:modified xsi:type="dcterms:W3CDTF">2025-04-28T10:14:00Z</dcterms:modified>
</cp:coreProperties>
</file>